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A" w:rsidRPr="00E365E7" w:rsidRDefault="00450F8A" w:rsidP="00D555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COVID-19 regulations for </w:t>
      </w:r>
      <w:r w:rsidR="00D5553A" w:rsidRPr="00E365E7">
        <w:rPr>
          <w:rFonts w:ascii="Arial" w:hAnsi="Arial" w:cs="Arial"/>
          <w:b/>
        </w:rPr>
        <w:t>Swim</w:t>
      </w:r>
      <w:r>
        <w:rPr>
          <w:rFonts w:ascii="Arial" w:hAnsi="Arial" w:cs="Arial"/>
          <w:b/>
        </w:rPr>
        <w:t>s</w:t>
      </w:r>
      <w:r w:rsidR="00D5553A" w:rsidRPr="00E365E7">
        <w:rPr>
          <w:rFonts w:ascii="Arial" w:hAnsi="Arial" w:cs="Arial"/>
          <w:b/>
        </w:rPr>
        <w:t>:</w:t>
      </w:r>
    </w:p>
    <w:p w:rsidR="00D5553A" w:rsidRDefault="00D5553A" w:rsidP="00D5553A">
      <w:pPr>
        <w:spacing w:after="0"/>
        <w:rPr>
          <w:rFonts w:ascii="Arial" w:hAnsi="Arial" w:cs="Arial"/>
          <w:b/>
        </w:rPr>
      </w:pPr>
    </w:p>
    <w:p w:rsidR="00FC55CD" w:rsidRDefault="00FC55CD" w:rsidP="00D5553A">
      <w:pPr>
        <w:spacing w:after="0"/>
        <w:ind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bather loads are as follows:</w:t>
      </w:r>
    </w:p>
    <w:p w:rsidR="004647B6" w:rsidRDefault="004647B6" w:rsidP="00D5553A">
      <w:pPr>
        <w:spacing w:after="0"/>
        <w:ind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Indoor Lap Pool: 30</w:t>
      </w:r>
    </w:p>
    <w:p w:rsidR="004647B6" w:rsidRDefault="009E39FE" w:rsidP="00D5553A">
      <w:pPr>
        <w:spacing w:after="0"/>
        <w:ind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Indoor Leisure Pool: 75</w:t>
      </w:r>
    </w:p>
    <w:p w:rsidR="00D5553A" w:rsidRDefault="0009392C" w:rsidP="00D5553A">
      <w:pPr>
        <w:spacing w:after="0"/>
        <w:ind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Outdoor Pool: 100</w:t>
      </w:r>
      <w:r w:rsidR="00450F8A">
        <w:rPr>
          <w:rFonts w:ascii="Arial" w:hAnsi="Arial" w:cs="Arial"/>
          <w:b/>
        </w:rPr>
        <w:t xml:space="preserve"> </w:t>
      </w:r>
    </w:p>
    <w:p w:rsidR="004647B6" w:rsidRDefault="00D97C22" w:rsidP="00D5553A">
      <w:pPr>
        <w:spacing w:after="0"/>
        <w:ind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Sauna &amp; Hot tub: 13</w:t>
      </w:r>
    </w:p>
    <w:p w:rsidR="00D5553A" w:rsidRDefault="00D5553A" w:rsidP="00D5553A">
      <w:pPr>
        <w:spacing w:after="0"/>
        <w:ind w:left="420"/>
        <w:rPr>
          <w:rFonts w:ascii="Arial" w:hAnsi="Arial" w:cs="Arial"/>
          <w:b/>
        </w:rPr>
      </w:pPr>
    </w:p>
    <w:p w:rsidR="00EE4B09" w:rsidRPr="007E2049" w:rsidRDefault="00D97C22" w:rsidP="00EE4B09">
      <w:pPr>
        <w:pStyle w:val="ListBulle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2C3135"/>
          <w:shd w:val="clear" w:color="auto" w:fill="FFFFFF"/>
        </w:rPr>
        <w:t>Masks are required in all public facilities until further notice</w:t>
      </w:r>
      <w:r w:rsidR="00A56C42">
        <w:rPr>
          <w:rFonts w:ascii="Arial" w:hAnsi="Arial" w:cs="Arial"/>
          <w:color w:val="2C3135"/>
          <w:shd w:val="clear" w:color="auto" w:fill="FFFFFF"/>
        </w:rPr>
        <w:t>.  Masks should not be worn in the water</w:t>
      </w:r>
    </w:p>
    <w:p w:rsidR="00AC334C" w:rsidRDefault="00AC334C" w:rsidP="00AC334C">
      <w:pPr>
        <w:pStyle w:val="ListBullet"/>
        <w:numPr>
          <w:ilvl w:val="0"/>
          <w:numId w:val="3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2C3135"/>
          <w:shd w:val="clear" w:color="auto" w:fill="FFFFFF"/>
        </w:rPr>
        <w:t>Proof of vaccination is required for all adults (18+ years)</w:t>
      </w:r>
    </w:p>
    <w:p w:rsidR="00AC334C" w:rsidRPr="00A44AE9" w:rsidRDefault="00AC334C" w:rsidP="00AC334C">
      <w:pPr>
        <w:pStyle w:val="ListBullet"/>
        <w:numPr>
          <w:ilvl w:val="0"/>
          <w:numId w:val="3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2C3135"/>
          <w:shd w:val="clear" w:color="auto" w:fill="FFFFFF"/>
        </w:rPr>
        <w:t>Youth (12-17 years) are exempt from proof of vaccination</w:t>
      </w:r>
    </w:p>
    <w:p w:rsidR="00AC334C" w:rsidRDefault="00AC334C" w:rsidP="00AC334C">
      <w:pPr>
        <w:pStyle w:val="ListBullet"/>
        <w:numPr>
          <w:ilvl w:val="0"/>
          <w:numId w:val="3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2C3135"/>
          <w:shd w:val="clear" w:color="auto" w:fill="FFFFFF"/>
        </w:rPr>
        <w:t>Youth aged 8-11 require a caregiver aged 14+ to be in the facility. Caregivers aged 18+ must provide proof of vaccination</w:t>
      </w:r>
    </w:p>
    <w:p w:rsidR="00AC334C" w:rsidRPr="00AC334C" w:rsidRDefault="00AC334C" w:rsidP="00AC334C">
      <w:pPr>
        <w:pStyle w:val="ListBullet"/>
        <w:numPr>
          <w:ilvl w:val="0"/>
          <w:numId w:val="3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2C3135"/>
          <w:shd w:val="clear" w:color="auto" w:fill="FFFFFF"/>
        </w:rPr>
        <w:t>Children aged 0-7 years require a caregiver aged 14+ to be in the water within arm’s reach of the child. Caregivers aged 18+ must provide proof of vaccination</w:t>
      </w:r>
    </w:p>
    <w:p w:rsidR="00AC334C" w:rsidRPr="00AC334C" w:rsidRDefault="00AC334C" w:rsidP="00AC334C">
      <w:pPr>
        <w:pStyle w:val="ListBullet"/>
        <w:numPr>
          <w:ilvl w:val="0"/>
          <w:numId w:val="3"/>
        </w:numPr>
        <w:tabs>
          <w:tab w:val="left" w:pos="720"/>
        </w:tabs>
        <w:spacing w:after="0"/>
        <w:rPr>
          <w:rFonts w:ascii="Arial" w:hAnsi="Arial" w:cs="Arial"/>
        </w:rPr>
      </w:pPr>
      <w:bookmarkStart w:id="0" w:name="_GoBack"/>
      <w:bookmarkEnd w:id="0"/>
      <w:r w:rsidRPr="00AC334C">
        <w:rPr>
          <w:rFonts w:ascii="Arial" w:hAnsi="Arial" w:cs="Arial"/>
          <w:color w:val="2C3135"/>
          <w:shd w:val="clear" w:color="auto" w:fill="FFFFFF"/>
        </w:rPr>
        <w:t>To assist with timely entry, please have your QR Code and Photo ID ready and available for scanning upon arrival.</w:t>
      </w:r>
    </w:p>
    <w:p w:rsidR="00EE4B09" w:rsidRPr="00EE4B09" w:rsidRDefault="00EE4B09" w:rsidP="00EE4B09">
      <w:pPr>
        <w:pStyle w:val="ListBullet"/>
        <w:numPr>
          <w:ilvl w:val="0"/>
          <w:numId w:val="3"/>
        </w:numPr>
        <w:spacing w:after="0"/>
        <w:rPr>
          <w:rFonts w:ascii="Arial" w:hAnsi="Arial" w:cs="Arial"/>
        </w:rPr>
      </w:pPr>
      <w:r w:rsidRPr="00EE4B09">
        <w:rPr>
          <w:rFonts w:ascii="Arial" w:hAnsi="Arial" w:cs="Arial"/>
          <w:color w:val="2C3135"/>
          <w:shd w:val="clear" w:color="auto" w:fill="FFFFFF"/>
        </w:rPr>
        <w:t xml:space="preserve">Swim tickets are only available online at </w:t>
      </w:r>
      <w:hyperlink r:id="rId8" w:history="1">
        <w:r w:rsidRPr="00EE4B09">
          <w:rPr>
            <w:rStyle w:val="Hyperlink"/>
            <w:rFonts w:ascii="Arial" w:hAnsi="Arial" w:cs="Arial"/>
          </w:rPr>
          <w:t>https://www.steinbach.ca/experience-steinbach/aquatic-centre/</w:t>
        </w:r>
      </w:hyperlink>
    </w:p>
    <w:p w:rsidR="00D5553A" w:rsidRDefault="00D5553A" w:rsidP="00D5553A">
      <w:pPr>
        <w:pStyle w:val="ListBulle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Cashless payment is preferred. Where possible please use contactless payment</w:t>
      </w:r>
    </w:p>
    <w:p w:rsidR="0008446E" w:rsidRDefault="0008446E" w:rsidP="00D5553A">
      <w:pPr>
        <w:pStyle w:val="ListBulle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Sanitization of high-touch areas will take place periodically during opening hours</w:t>
      </w:r>
    </w:p>
    <w:p w:rsidR="00D5553A" w:rsidRPr="0076368E" w:rsidRDefault="00D5553A" w:rsidP="00EE4B09">
      <w:pPr>
        <w:pStyle w:val="ListBullet"/>
        <w:numPr>
          <w:ilvl w:val="0"/>
          <w:numId w:val="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 other facility rules remain in effect </w:t>
      </w:r>
      <w:r w:rsidRPr="00FE60BA">
        <w:t xml:space="preserve"> </w:t>
      </w:r>
      <w:hyperlink r:id="rId9" w:history="1">
        <w:r w:rsidR="00EE4B09" w:rsidRPr="00357F40">
          <w:rPr>
            <w:rStyle w:val="Hyperlink"/>
            <w:rFonts w:ascii="Arial" w:hAnsi="Arial" w:cs="Arial"/>
          </w:rPr>
          <w:t>https://www.steinbach.ca/experience-steinbach/aquatic-centre/facility-rules/</w:t>
        </w:r>
      </w:hyperlink>
    </w:p>
    <w:sectPr w:rsidR="00D5553A" w:rsidRPr="0076368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22" w:rsidRDefault="00D97C22" w:rsidP="00D5553A">
      <w:pPr>
        <w:spacing w:after="0" w:line="240" w:lineRule="auto"/>
      </w:pPr>
      <w:r>
        <w:separator/>
      </w:r>
    </w:p>
  </w:endnote>
  <w:endnote w:type="continuationSeparator" w:id="0">
    <w:p w:rsidR="00D97C22" w:rsidRDefault="00D97C22" w:rsidP="00D5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22" w:rsidRDefault="00D97C22" w:rsidP="00D5553A">
      <w:pPr>
        <w:spacing w:after="0" w:line="240" w:lineRule="auto"/>
      </w:pPr>
      <w:r>
        <w:separator/>
      </w:r>
    </w:p>
  </w:footnote>
  <w:footnote w:type="continuationSeparator" w:id="0">
    <w:p w:rsidR="00D97C22" w:rsidRDefault="00D97C22" w:rsidP="00D5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22" w:rsidRDefault="00D97C22">
    <w:pPr>
      <w:pStyle w:val="Header"/>
    </w:pP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F01181">
      <w:rPr>
        <w:noProof/>
      </w:rPr>
      <w:t>September 3, 2021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645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02ACC"/>
    <w:multiLevelType w:val="hybridMultilevel"/>
    <w:tmpl w:val="AB3475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28424D"/>
    <w:multiLevelType w:val="hybridMultilevel"/>
    <w:tmpl w:val="AEB02596"/>
    <w:lvl w:ilvl="0" w:tplc="94C4C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75134"/>
    <w:multiLevelType w:val="hybridMultilevel"/>
    <w:tmpl w:val="955A49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3A"/>
    <w:rsid w:val="0008446E"/>
    <w:rsid w:val="0009392C"/>
    <w:rsid w:val="0018358C"/>
    <w:rsid w:val="0029751A"/>
    <w:rsid w:val="003A2F5E"/>
    <w:rsid w:val="00450F8A"/>
    <w:rsid w:val="004647B6"/>
    <w:rsid w:val="004A2C3D"/>
    <w:rsid w:val="00522B77"/>
    <w:rsid w:val="005609BA"/>
    <w:rsid w:val="00561124"/>
    <w:rsid w:val="005A3F49"/>
    <w:rsid w:val="007C3DBD"/>
    <w:rsid w:val="007E2049"/>
    <w:rsid w:val="008034EC"/>
    <w:rsid w:val="009E39FE"/>
    <w:rsid w:val="00A56C42"/>
    <w:rsid w:val="00AC334C"/>
    <w:rsid w:val="00D5553A"/>
    <w:rsid w:val="00D97C22"/>
    <w:rsid w:val="00DB2B54"/>
    <w:rsid w:val="00EE4B09"/>
    <w:rsid w:val="00F01181"/>
    <w:rsid w:val="00F37024"/>
    <w:rsid w:val="00F84BA3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A"/>
  </w:style>
  <w:style w:type="paragraph" w:styleId="Heading1">
    <w:name w:val="heading 1"/>
    <w:basedOn w:val="Normal"/>
    <w:next w:val="Normal"/>
    <w:link w:val="Heading1Char"/>
    <w:uiPriority w:val="9"/>
    <w:qFormat/>
    <w:rsid w:val="007C3D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D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D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D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D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D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D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D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D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D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D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D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3DBD"/>
    <w:rPr>
      <w:rFonts w:asciiTheme="majorHAnsi" w:eastAsiaTheme="majorEastAsia" w:hAnsiTheme="majorHAnsi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C3D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D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7C3D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3DBD"/>
  </w:style>
  <w:style w:type="paragraph" w:styleId="ListParagraph">
    <w:name w:val="List Paragraph"/>
    <w:basedOn w:val="Normal"/>
    <w:uiPriority w:val="34"/>
    <w:qFormat/>
    <w:rsid w:val="007C3DBD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C3DBD"/>
    <w:pPr>
      <w:outlineLvl w:val="9"/>
    </w:pPr>
    <w:rPr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D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D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D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D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D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D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D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C3DBD"/>
    <w:rPr>
      <w:b/>
      <w:bCs/>
    </w:rPr>
  </w:style>
  <w:style w:type="character" w:styleId="Emphasis">
    <w:name w:val="Emphasis"/>
    <w:uiPriority w:val="20"/>
    <w:qFormat/>
    <w:rsid w:val="007C3D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C3D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3D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D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DBD"/>
    <w:rPr>
      <w:b/>
      <w:bCs/>
      <w:i/>
      <w:iCs/>
    </w:rPr>
  </w:style>
  <w:style w:type="character" w:styleId="SubtleEmphasis">
    <w:name w:val="Subtle Emphasis"/>
    <w:uiPriority w:val="19"/>
    <w:qFormat/>
    <w:rsid w:val="007C3DBD"/>
    <w:rPr>
      <w:i/>
      <w:iCs/>
    </w:rPr>
  </w:style>
  <w:style w:type="character" w:styleId="IntenseEmphasis">
    <w:name w:val="Intense Emphasis"/>
    <w:uiPriority w:val="21"/>
    <w:qFormat/>
    <w:rsid w:val="007C3DBD"/>
    <w:rPr>
      <w:b/>
      <w:bCs/>
    </w:rPr>
  </w:style>
  <w:style w:type="character" w:styleId="SubtleReference">
    <w:name w:val="Subtle Reference"/>
    <w:uiPriority w:val="31"/>
    <w:qFormat/>
    <w:rsid w:val="007C3DBD"/>
    <w:rPr>
      <w:smallCaps/>
    </w:rPr>
  </w:style>
  <w:style w:type="character" w:styleId="IntenseReference">
    <w:name w:val="Intense Reference"/>
    <w:uiPriority w:val="32"/>
    <w:qFormat/>
    <w:rsid w:val="007C3DBD"/>
    <w:rPr>
      <w:smallCaps/>
      <w:spacing w:val="5"/>
      <w:u w:val="single"/>
    </w:rPr>
  </w:style>
  <w:style w:type="character" w:styleId="BookTitle">
    <w:name w:val="Book Title"/>
    <w:uiPriority w:val="33"/>
    <w:qFormat/>
    <w:rsid w:val="007C3DBD"/>
    <w:rPr>
      <w:i/>
      <w:iCs/>
      <w:smallCaps/>
      <w:spacing w:val="5"/>
    </w:rPr>
  </w:style>
  <w:style w:type="paragraph" w:styleId="ListBullet">
    <w:name w:val="List Bullet"/>
    <w:basedOn w:val="Normal"/>
    <w:uiPriority w:val="99"/>
    <w:unhideWhenUsed/>
    <w:rsid w:val="00F3702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5553A"/>
    <w:rPr>
      <w:color w:val="168BB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3A"/>
  </w:style>
  <w:style w:type="paragraph" w:styleId="Footer">
    <w:name w:val="footer"/>
    <w:basedOn w:val="Normal"/>
    <w:link w:val="FooterChar"/>
    <w:uiPriority w:val="99"/>
    <w:unhideWhenUsed/>
    <w:rsid w:val="00D5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3A"/>
  </w:style>
  <w:style w:type="paragraph" w:styleId="BalloonText">
    <w:name w:val="Balloon Text"/>
    <w:basedOn w:val="Normal"/>
    <w:link w:val="BalloonTextChar"/>
    <w:uiPriority w:val="99"/>
    <w:semiHidden/>
    <w:unhideWhenUsed/>
    <w:rsid w:val="00D5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A"/>
  </w:style>
  <w:style w:type="paragraph" w:styleId="Heading1">
    <w:name w:val="heading 1"/>
    <w:basedOn w:val="Normal"/>
    <w:next w:val="Normal"/>
    <w:link w:val="Heading1Char"/>
    <w:uiPriority w:val="9"/>
    <w:qFormat/>
    <w:rsid w:val="007C3D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D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D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D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D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D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D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D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D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D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D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D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3DBD"/>
    <w:rPr>
      <w:rFonts w:asciiTheme="majorHAnsi" w:eastAsiaTheme="majorEastAsia" w:hAnsiTheme="majorHAnsi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C3D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D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7C3D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3DBD"/>
  </w:style>
  <w:style w:type="paragraph" w:styleId="ListParagraph">
    <w:name w:val="List Paragraph"/>
    <w:basedOn w:val="Normal"/>
    <w:uiPriority w:val="34"/>
    <w:qFormat/>
    <w:rsid w:val="007C3DBD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C3DBD"/>
    <w:pPr>
      <w:outlineLvl w:val="9"/>
    </w:pPr>
    <w:rPr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D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D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D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D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D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D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D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C3DBD"/>
    <w:rPr>
      <w:b/>
      <w:bCs/>
    </w:rPr>
  </w:style>
  <w:style w:type="character" w:styleId="Emphasis">
    <w:name w:val="Emphasis"/>
    <w:uiPriority w:val="20"/>
    <w:qFormat/>
    <w:rsid w:val="007C3D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C3D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3D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D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DBD"/>
    <w:rPr>
      <w:b/>
      <w:bCs/>
      <w:i/>
      <w:iCs/>
    </w:rPr>
  </w:style>
  <w:style w:type="character" w:styleId="SubtleEmphasis">
    <w:name w:val="Subtle Emphasis"/>
    <w:uiPriority w:val="19"/>
    <w:qFormat/>
    <w:rsid w:val="007C3DBD"/>
    <w:rPr>
      <w:i/>
      <w:iCs/>
    </w:rPr>
  </w:style>
  <w:style w:type="character" w:styleId="IntenseEmphasis">
    <w:name w:val="Intense Emphasis"/>
    <w:uiPriority w:val="21"/>
    <w:qFormat/>
    <w:rsid w:val="007C3DBD"/>
    <w:rPr>
      <w:b/>
      <w:bCs/>
    </w:rPr>
  </w:style>
  <w:style w:type="character" w:styleId="SubtleReference">
    <w:name w:val="Subtle Reference"/>
    <w:uiPriority w:val="31"/>
    <w:qFormat/>
    <w:rsid w:val="007C3DBD"/>
    <w:rPr>
      <w:smallCaps/>
    </w:rPr>
  </w:style>
  <w:style w:type="character" w:styleId="IntenseReference">
    <w:name w:val="Intense Reference"/>
    <w:uiPriority w:val="32"/>
    <w:qFormat/>
    <w:rsid w:val="007C3DBD"/>
    <w:rPr>
      <w:smallCaps/>
      <w:spacing w:val="5"/>
      <w:u w:val="single"/>
    </w:rPr>
  </w:style>
  <w:style w:type="character" w:styleId="BookTitle">
    <w:name w:val="Book Title"/>
    <w:uiPriority w:val="33"/>
    <w:qFormat/>
    <w:rsid w:val="007C3DBD"/>
    <w:rPr>
      <w:i/>
      <w:iCs/>
      <w:smallCaps/>
      <w:spacing w:val="5"/>
    </w:rPr>
  </w:style>
  <w:style w:type="paragraph" w:styleId="ListBullet">
    <w:name w:val="List Bullet"/>
    <w:basedOn w:val="Normal"/>
    <w:uiPriority w:val="99"/>
    <w:unhideWhenUsed/>
    <w:rsid w:val="00F3702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5553A"/>
    <w:rPr>
      <w:color w:val="168BB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3A"/>
  </w:style>
  <w:style w:type="paragraph" w:styleId="Footer">
    <w:name w:val="footer"/>
    <w:basedOn w:val="Normal"/>
    <w:link w:val="FooterChar"/>
    <w:uiPriority w:val="99"/>
    <w:unhideWhenUsed/>
    <w:rsid w:val="00D5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3A"/>
  </w:style>
  <w:style w:type="paragraph" w:styleId="BalloonText">
    <w:name w:val="Balloon Text"/>
    <w:basedOn w:val="Normal"/>
    <w:link w:val="BalloonTextChar"/>
    <w:uiPriority w:val="99"/>
    <w:semiHidden/>
    <w:unhideWhenUsed/>
    <w:rsid w:val="00D5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inbach.ca/experience-steinbach/aquatic-cent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einbach.ca/experience-steinbach/aquatic-centre/facility-rules/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Hansen</dc:creator>
  <cp:lastModifiedBy>Jane Hansen</cp:lastModifiedBy>
  <cp:revision>5</cp:revision>
  <cp:lastPrinted>2021-09-03T11:59:00Z</cp:lastPrinted>
  <dcterms:created xsi:type="dcterms:W3CDTF">2021-08-31T18:29:00Z</dcterms:created>
  <dcterms:modified xsi:type="dcterms:W3CDTF">2021-09-03T11:59:00Z</dcterms:modified>
</cp:coreProperties>
</file>